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83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7"/>
        <w:gridCol w:w="3945"/>
      </w:tblGrid>
      <w:tr w:rsidR="003A3182" w:rsidRPr="00073A63" w:rsidTr="003A3182">
        <w:trPr>
          <w:trHeight w:val="416"/>
        </w:trPr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2" w:rsidRPr="00073A63" w:rsidRDefault="003A3182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3A6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IMS ENGINEERING COLLEGE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2" w:rsidRPr="00D677AA" w:rsidRDefault="003A3182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IMSEC/QF/48</w:t>
            </w:r>
          </w:p>
        </w:tc>
      </w:tr>
      <w:tr w:rsidR="003A3182" w:rsidRPr="00073A63" w:rsidTr="003A3182">
        <w:trPr>
          <w:trHeight w:val="373"/>
        </w:trPr>
        <w:tc>
          <w:tcPr>
            <w:tcW w:w="3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2" w:rsidRPr="00073A63" w:rsidRDefault="003A3182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3A6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FORMATS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2" w:rsidRPr="00D677AA" w:rsidRDefault="003A3182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Page 1 of 1</w:t>
            </w:r>
          </w:p>
        </w:tc>
      </w:tr>
      <w:tr w:rsidR="003A3182" w:rsidRPr="00073A63" w:rsidTr="00091697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82" w:rsidRPr="00073A63" w:rsidRDefault="003A3182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2" w:rsidRPr="00D677AA" w:rsidRDefault="003A3182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Issue No: 02</w:t>
            </w:r>
          </w:p>
        </w:tc>
      </w:tr>
      <w:tr w:rsidR="003A3182" w:rsidRPr="00073A63" w:rsidTr="00091697">
        <w:trPr>
          <w:trHeight w:val="354"/>
        </w:trPr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2" w:rsidRPr="00073A63" w:rsidRDefault="003A3182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3A6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Tutorials/ Assignments/ Quizzes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2" w:rsidRPr="00D677AA" w:rsidRDefault="003A3182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Issue Date: 1 May 2010</w:t>
            </w:r>
          </w:p>
        </w:tc>
      </w:tr>
    </w:tbl>
    <w:p w:rsidR="003A3182" w:rsidRDefault="003A3182" w:rsidP="003A318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pPr w:leftFromText="180" w:rightFromText="180" w:vertAnchor="page" w:horzAnchor="margin" w:tblpXSpec="center" w:tblpY="3356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891"/>
        <w:gridCol w:w="2330"/>
      </w:tblGrid>
      <w:tr w:rsidR="003A3182" w:rsidRPr="00073A63" w:rsidTr="003A3182">
        <w:trPr>
          <w:trHeight w:val="369"/>
        </w:trPr>
        <w:tc>
          <w:tcPr>
            <w:tcW w:w="4796" w:type="dxa"/>
          </w:tcPr>
          <w:p w:rsidR="003A3182" w:rsidRPr="00010D9E" w:rsidRDefault="003A3182" w:rsidP="003A3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10D9E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Subject Name: </w:t>
            </w:r>
            <w:r>
              <w:rPr>
                <w:rFonts w:ascii="Times New Roman" w:hAnsi="Times New Roman" w:cs="Times New Roman"/>
                <w:bCs/>
                <w:sz w:val="20"/>
              </w:rPr>
              <w:t>Machine Design</w:t>
            </w:r>
          </w:p>
        </w:tc>
        <w:tc>
          <w:tcPr>
            <w:tcW w:w="2891" w:type="dxa"/>
          </w:tcPr>
          <w:p w:rsidR="003A3182" w:rsidRPr="00073A63" w:rsidRDefault="003A3182" w:rsidP="003A3182">
            <w:pPr>
              <w:rPr>
                <w:rFonts w:ascii="Calibri" w:eastAsia="Calibri" w:hAnsi="Calibri" w:cs="Times New Roman"/>
                <w:b/>
              </w:rPr>
            </w:pPr>
            <w:r w:rsidRPr="00073A63">
              <w:rPr>
                <w:rFonts w:ascii="Calibri" w:eastAsia="Calibri" w:hAnsi="Calibri" w:cs="Times New Roman"/>
                <w:b/>
                <w:bCs/>
              </w:rPr>
              <w:t xml:space="preserve">Subject Code: </w:t>
            </w:r>
            <w:r>
              <w:rPr>
                <w:b/>
                <w:bCs/>
              </w:rPr>
              <w:t>N</w:t>
            </w:r>
            <w:r w:rsidRPr="00E43A60">
              <w:rPr>
                <w:b/>
                <w:bCs/>
              </w:rPr>
              <w:t>ME-</w:t>
            </w:r>
            <w:r>
              <w:rPr>
                <w:b/>
                <w:bCs/>
              </w:rPr>
              <w:t>501</w:t>
            </w:r>
          </w:p>
        </w:tc>
        <w:tc>
          <w:tcPr>
            <w:tcW w:w="2330" w:type="dxa"/>
          </w:tcPr>
          <w:p w:rsidR="003A3182" w:rsidRPr="00073A63" w:rsidRDefault="003A3182" w:rsidP="003A318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073A63">
              <w:rPr>
                <w:rFonts w:ascii="Calibri" w:eastAsia="Calibri" w:hAnsi="Calibri" w:cs="Times New Roman"/>
                <w:b/>
                <w:bCs/>
              </w:rPr>
              <w:t xml:space="preserve">Max Marks: </w:t>
            </w:r>
            <w:r w:rsidRPr="00073A63">
              <w:rPr>
                <w:rFonts w:ascii="Calibri" w:eastAsia="Calibri" w:hAnsi="Calibri" w:cs="Times New Roman"/>
                <w:bCs/>
              </w:rPr>
              <w:t>10</w:t>
            </w:r>
          </w:p>
        </w:tc>
      </w:tr>
    </w:tbl>
    <w:p w:rsidR="003E12C2" w:rsidRPr="00F35940" w:rsidRDefault="003E12C2" w:rsidP="00F35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E12C2" w:rsidRPr="00F35940" w:rsidRDefault="003E12C2" w:rsidP="00F35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E12C2" w:rsidRPr="00F216F8" w:rsidRDefault="00F216F8" w:rsidP="00F216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216F8">
        <w:rPr>
          <w:rFonts w:ascii="Times New Roman" w:hAnsi="Times New Roman" w:cs="Times New Roman"/>
          <w:color w:val="231F20"/>
          <w:sz w:val="24"/>
          <w:szCs w:val="24"/>
        </w:rPr>
        <w:t>An overhang crank wit</w:t>
      </w:r>
      <w:r>
        <w:rPr>
          <w:rFonts w:ascii="Times New Roman" w:hAnsi="Times New Roman" w:cs="Times New Roman"/>
          <w:color w:val="231F20"/>
          <w:sz w:val="24"/>
          <w:szCs w:val="24"/>
        </w:rPr>
        <w:t>h pin and shaft is shown in Fig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F35940" w:rsidRPr="00F216F8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 tangential loadof 15 kN acts on the crank pin. Determine the maximum principal stress and the maximum shearstress at the centre of the crankshaft bearing.</w:t>
      </w:r>
    </w:p>
    <w:p w:rsidR="003E12C2" w:rsidRPr="00F216F8" w:rsidRDefault="003E12C2" w:rsidP="00F21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216F8" w:rsidRPr="00F35940" w:rsidRDefault="003E12C2" w:rsidP="00F3594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val="en-US" w:bidi="ar-SA"/>
        </w:rPr>
        <w:drawing>
          <wp:inline distT="0" distB="0" distL="0" distR="0">
            <wp:extent cx="5731510" cy="231431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1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6F8" w:rsidRDefault="00F216F8" w:rsidP="00F216F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16F8" w:rsidRDefault="00F216F8" w:rsidP="00F216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216F8">
        <w:rPr>
          <w:rFonts w:ascii="Times New Roman" w:hAnsi="Times New Roman" w:cs="Times New Roman"/>
          <w:color w:val="231F20"/>
          <w:sz w:val="24"/>
          <w:szCs w:val="24"/>
        </w:rPr>
        <w:t>A mild ste</w:t>
      </w:r>
      <w:r>
        <w:rPr>
          <w:rFonts w:ascii="Times New Roman" w:hAnsi="Times New Roman" w:cs="Times New Roman"/>
          <w:color w:val="231F20"/>
          <w:sz w:val="24"/>
          <w:szCs w:val="24"/>
        </w:rPr>
        <w:t>el bracket as shown in Fig</w:t>
      </w:r>
      <w:r w:rsidRPr="00F216F8">
        <w:rPr>
          <w:rFonts w:ascii="Times New Roman" w:hAnsi="Times New Roman" w:cs="Times New Roman"/>
          <w:color w:val="231F20"/>
          <w:sz w:val="24"/>
          <w:szCs w:val="24"/>
        </w:rPr>
        <w:t xml:space="preserve">, is subjected to a pull of 6000 Nacting at 45° to its horizontal axis. The bracket has a rectangular section whose depth is twice thethickness. Find the cross-sectional dimensions of the bracket, if the permissible stress </w:t>
      </w:r>
      <w:bookmarkStart w:id="0" w:name="_GoBack"/>
      <w:bookmarkEnd w:id="0"/>
      <w:r w:rsidRPr="00F216F8">
        <w:rPr>
          <w:rFonts w:ascii="Times New Roman" w:hAnsi="Times New Roman" w:cs="Times New Roman"/>
          <w:color w:val="231F20"/>
          <w:sz w:val="24"/>
          <w:szCs w:val="24"/>
        </w:rPr>
        <w:t>in the materialof the bracket is limited to 60 MPa.</w:t>
      </w:r>
    </w:p>
    <w:p w:rsidR="00444F63" w:rsidRPr="00F35940" w:rsidRDefault="00F216F8" w:rsidP="00F3594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val="en-US" w:bidi="ar-SA"/>
        </w:rPr>
        <w:drawing>
          <wp:inline distT="0" distB="0" distL="0" distR="0">
            <wp:extent cx="3876675" cy="2524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F63" w:rsidRPr="00F35940" w:rsidSect="00006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487" w:rsidRDefault="008F2487" w:rsidP="00F72840">
      <w:pPr>
        <w:spacing w:after="0" w:line="240" w:lineRule="auto"/>
      </w:pPr>
      <w:r>
        <w:separator/>
      </w:r>
    </w:p>
  </w:endnote>
  <w:endnote w:type="continuationSeparator" w:id="1">
    <w:p w:rsidR="008F2487" w:rsidRDefault="008F2487" w:rsidP="00F7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487" w:rsidRDefault="008F2487" w:rsidP="00F72840">
      <w:pPr>
        <w:spacing w:after="0" w:line="240" w:lineRule="auto"/>
      </w:pPr>
      <w:r>
        <w:separator/>
      </w:r>
    </w:p>
  </w:footnote>
  <w:footnote w:type="continuationSeparator" w:id="1">
    <w:p w:rsidR="008F2487" w:rsidRDefault="008F2487" w:rsidP="00F7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F83"/>
    <w:multiLevelType w:val="hybridMultilevel"/>
    <w:tmpl w:val="C8944C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2D44"/>
    <w:multiLevelType w:val="hybridMultilevel"/>
    <w:tmpl w:val="EAFEC7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D1A"/>
    <w:multiLevelType w:val="hybridMultilevel"/>
    <w:tmpl w:val="BEE266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D6925"/>
    <w:multiLevelType w:val="hybridMultilevel"/>
    <w:tmpl w:val="2A880C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A32F4"/>
    <w:multiLevelType w:val="hybridMultilevel"/>
    <w:tmpl w:val="FAD2D6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41C"/>
    <w:rsid w:val="000066A4"/>
    <w:rsid w:val="0035462D"/>
    <w:rsid w:val="003A3182"/>
    <w:rsid w:val="003E12C2"/>
    <w:rsid w:val="00444F63"/>
    <w:rsid w:val="004D3CF1"/>
    <w:rsid w:val="0061696A"/>
    <w:rsid w:val="008F2487"/>
    <w:rsid w:val="00955E00"/>
    <w:rsid w:val="00B535C1"/>
    <w:rsid w:val="00CF53E3"/>
    <w:rsid w:val="00D4441C"/>
    <w:rsid w:val="00F216F8"/>
    <w:rsid w:val="00F35940"/>
    <w:rsid w:val="00F7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2C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C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E12C2"/>
    <w:pPr>
      <w:ind w:left="720"/>
      <w:contextualSpacing/>
    </w:pPr>
  </w:style>
  <w:style w:type="paragraph" w:customStyle="1" w:styleId="Default">
    <w:name w:val="Default"/>
    <w:rsid w:val="00444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2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840"/>
  </w:style>
  <w:style w:type="paragraph" w:styleId="Footer">
    <w:name w:val="footer"/>
    <w:basedOn w:val="Normal"/>
    <w:link w:val="FooterChar"/>
    <w:uiPriority w:val="99"/>
    <w:unhideWhenUsed/>
    <w:rsid w:val="00F72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2C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C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E12C2"/>
    <w:pPr>
      <w:ind w:left="720"/>
      <w:contextualSpacing/>
    </w:pPr>
  </w:style>
  <w:style w:type="paragraph" w:customStyle="1" w:styleId="Default">
    <w:name w:val="Default"/>
    <w:rsid w:val="00444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2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840"/>
  </w:style>
  <w:style w:type="paragraph" w:styleId="Footer">
    <w:name w:val="footer"/>
    <w:basedOn w:val="Normal"/>
    <w:link w:val="FooterChar"/>
    <w:uiPriority w:val="99"/>
    <w:unhideWhenUsed/>
    <w:rsid w:val="00F72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JMD</cp:lastModifiedBy>
  <cp:revision>9</cp:revision>
  <dcterms:created xsi:type="dcterms:W3CDTF">2016-08-04T17:46:00Z</dcterms:created>
  <dcterms:modified xsi:type="dcterms:W3CDTF">2016-09-21T09:31:00Z</dcterms:modified>
</cp:coreProperties>
</file>